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8" w:rsidRDefault="007A523A">
      <w:r>
        <w:rPr>
          <w:noProof/>
        </w:rPr>
        <w:drawing>
          <wp:inline distT="0" distB="0" distL="0" distR="0" wp14:anchorId="4F65C57C" wp14:editId="0E560176">
            <wp:extent cx="3086100" cy="5035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3A" w:rsidRDefault="007A523A"/>
    <w:p w:rsidR="007A523A" w:rsidRPr="007A523A" w:rsidRDefault="007A523A" w:rsidP="007A523A">
      <w:pPr>
        <w:jc w:val="center"/>
        <w:rPr>
          <w:b/>
          <w:sz w:val="28"/>
          <w:szCs w:val="28"/>
        </w:rPr>
      </w:pPr>
      <w:r w:rsidRPr="007A523A">
        <w:rPr>
          <w:b/>
          <w:sz w:val="28"/>
          <w:szCs w:val="28"/>
        </w:rPr>
        <w:t>Guidelines for MSS Transactions</w:t>
      </w:r>
    </w:p>
    <w:p w:rsidR="007A523A" w:rsidRPr="00DC523C" w:rsidRDefault="007A523A">
      <w:pPr>
        <w:rPr>
          <w:sz w:val="22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465"/>
        <w:gridCol w:w="5293"/>
        <w:gridCol w:w="5490"/>
      </w:tblGrid>
      <w:tr w:rsidR="00D50494" w:rsidRPr="00DC523C" w:rsidTr="00FA3B8E">
        <w:tc>
          <w:tcPr>
            <w:tcW w:w="2465" w:type="dxa"/>
            <w:shd w:val="clear" w:color="auto" w:fill="95B3D7" w:themeFill="accent1" w:themeFillTint="99"/>
          </w:tcPr>
          <w:p w:rsidR="00D50494" w:rsidRPr="00DC523C" w:rsidRDefault="00D50494">
            <w:pPr>
              <w:rPr>
                <w:b/>
                <w:sz w:val="22"/>
              </w:rPr>
            </w:pPr>
            <w:r w:rsidRPr="00DC523C">
              <w:rPr>
                <w:b/>
                <w:sz w:val="22"/>
              </w:rPr>
              <w:t>Transaction</w:t>
            </w:r>
          </w:p>
        </w:tc>
        <w:tc>
          <w:tcPr>
            <w:tcW w:w="5293" w:type="dxa"/>
            <w:shd w:val="clear" w:color="auto" w:fill="95B3D7" w:themeFill="accent1" w:themeFillTint="99"/>
          </w:tcPr>
          <w:p w:rsidR="00D50494" w:rsidRPr="00DC523C" w:rsidRDefault="00FA3B8E">
            <w:pPr>
              <w:rPr>
                <w:b/>
                <w:sz w:val="22"/>
              </w:rPr>
            </w:pPr>
            <w:r w:rsidRPr="00DC523C">
              <w:rPr>
                <w:b/>
                <w:sz w:val="22"/>
              </w:rPr>
              <w:t>Attachment</w:t>
            </w:r>
          </w:p>
        </w:tc>
        <w:tc>
          <w:tcPr>
            <w:tcW w:w="5490" w:type="dxa"/>
            <w:shd w:val="clear" w:color="auto" w:fill="95B3D7" w:themeFill="accent1" w:themeFillTint="99"/>
          </w:tcPr>
          <w:p w:rsidR="00D50494" w:rsidRPr="00DC523C" w:rsidRDefault="00D50494">
            <w:pPr>
              <w:rPr>
                <w:b/>
                <w:sz w:val="22"/>
              </w:rPr>
            </w:pPr>
            <w:r w:rsidRPr="00DC523C">
              <w:rPr>
                <w:b/>
                <w:sz w:val="22"/>
              </w:rPr>
              <w:t>Comment</w:t>
            </w:r>
          </w:p>
        </w:tc>
      </w:tr>
      <w:tr w:rsidR="00D50494" w:rsidRPr="00DC523C" w:rsidTr="00FA3B8E">
        <w:tc>
          <w:tcPr>
            <w:tcW w:w="2465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Position Distribution</w:t>
            </w:r>
          </w:p>
        </w:tc>
        <w:tc>
          <w:tcPr>
            <w:tcW w:w="5293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No</w:t>
            </w:r>
            <w:r w:rsidR="00FA3B8E" w:rsidRPr="00DC523C">
              <w:rPr>
                <w:sz w:val="22"/>
              </w:rPr>
              <w:t xml:space="preserve"> attachment needed</w:t>
            </w:r>
          </w:p>
        </w:tc>
        <w:tc>
          <w:tcPr>
            <w:tcW w:w="5490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Why is there a need to change the distribution?</w:t>
            </w:r>
          </w:p>
        </w:tc>
      </w:tr>
      <w:tr w:rsidR="00D50494" w:rsidRPr="00DC523C" w:rsidTr="00FA3B8E">
        <w:tc>
          <w:tcPr>
            <w:tcW w:w="2465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Position Management</w:t>
            </w:r>
          </w:p>
        </w:tc>
        <w:tc>
          <w:tcPr>
            <w:tcW w:w="5293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No</w:t>
            </w:r>
            <w:r w:rsidR="00FA3B8E" w:rsidRPr="00DC523C">
              <w:rPr>
                <w:sz w:val="22"/>
              </w:rPr>
              <w:t xml:space="preserve"> attachment needed</w:t>
            </w:r>
          </w:p>
        </w:tc>
        <w:tc>
          <w:tcPr>
            <w:tcW w:w="5490" w:type="dxa"/>
          </w:tcPr>
          <w:p w:rsidR="00D50494" w:rsidRPr="00DC523C" w:rsidRDefault="00D50494">
            <w:pPr>
              <w:rPr>
                <w:sz w:val="22"/>
              </w:rPr>
            </w:pPr>
            <w:r w:rsidRPr="00DC523C">
              <w:rPr>
                <w:sz w:val="22"/>
              </w:rPr>
              <w:t>Why do you need to create/modify a position?</w:t>
            </w:r>
          </w:p>
        </w:tc>
      </w:tr>
      <w:tr w:rsidR="003F0C95" w:rsidRPr="00DC523C" w:rsidTr="00FA3B8E">
        <w:tc>
          <w:tcPr>
            <w:tcW w:w="2465" w:type="dxa"/>
          </w:tcPr>
          <w:p w:rsidR="003F0C95" w:rsidRPr="00DC523C" w:rsidRDefault="003F0C95" w:rsidP="007A523A">
            <w:pPr>
              <w:rPr>
                <w:sz w:val="22"/>
              </w:rPr>
            </w:pPr>
            <w:r w:rsidRPr="00DC523C">
              <w:rPr>
                <w:sz w:val="22"/>
              </w:rPr>
              <w:t>New Hire</w:t>
            </w:r>
          </w:p>
        </w:tc>
        <w:tc>
          <w:tcPr>
            <w:tcW w:w="5293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Offer letter &amp; application materials</w:t>
            </w:r>
          </w:p>
        </w:tc>
        <w:tc>
          <w:tcPr>
            <w:tcW w:w="5490" w:type="dxa"/>
          </w:tcPr>
          <w:p w:rsidR="003F0C95" w:rsidRPr="00DC523C" w:rsidRDefault="00CB30A8" w:rsidP="00CB30A8">
            <w:pPr>
              <w:rPr>
                <w:sz w:val="22"/>
              </w:rPr>
            </w:pPr>
            <w:r w:rsidRPr="00DC523C">
              <w:rPr>
                <w:sz w:val="22"/>
              </w:rPr>
              <w:t>Explain special circumstances (see below)</w:t>
            </w:r>
          </w:p>
        </w:tc>
      </w:tr>
      <w:tr w:rsidR="003F0C95" w:rsidRPr="00DC523C" w:rsidTr="00FA3B8E">
        <w:tc>
          <w:tcPr>
            <w:tcW w:w="2465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Job Change</w:t>
            </w:r>
          </w:p>
        </w:tc>
        <w:tc>
          <w:tcPr>
            <w:tcW w:w="5293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Memo/Letter with approval of employment change</w:t>
            </w:r>
          </w:p>
        </w:tc>
        <w:tc>
          <w:tcPr>
            <w:tcW w:w="5490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Why is there a need for a job change for employee?</w:t>
            </w:r>
          </w:p>
        </w:tc>
      </w:tr>
      <w:tr w:rsidR="003F0C95" w:rsidRPr="00DC523C" w:rsidTr="00FA3B8E">
        <w:tc>
          <w:tcPr>
            <w:tcW w:w="2465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Grad Reappointment</w:t>
            </w:r>
          </w:p>
        </w:tc>
        <w:tc>
          <w:tcPr>
            <w:tcW w:w="5293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Offer letter</w:t>
            </w:r>
          </w:p>
        </w:tc>
        <w:tc>
          <w:tcPr>
            <w:tcW w:w="5490" w:type="dxa"/>
          </w:tcPr>
          <w:p w:rsidR="003F0C95" w:rsidRPr="00DC523C" w:rsidRDefault="00C90DC3">
            <w:pPr>
              <w:rPr>
                <w:sz w:val="22"/>
              </w:rPr>
            </w:pPr>
            <w:r w:rsidRPr="00DC523C">
              <w:rPr>
                <w:sz w:val="22"/>
              </w:rPr>
              <w:t>Why is student being reappointed?</w:t>
            </w:r>
          </w:p>
        </w:tc>
      </w:tr>
      <w:tr w:rsidR="003F0C95" w:rsidRPr="00DC523C" w:rsidTr="00FA3B8E">
        <w:tc>
          <w:tcPr>
            <w:tcW w:w="2465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Payment Request</w:t>
            </w:r>
          </w:p>
        </w:tc>
        <w:tc>
          <w:tcPr>
            <w:tcW w:w="5293" w:type="dxa"/>
          </w:tcPr>
          <w:p w:rsidR="003F0C95" w:rsidRPr="00DC523C" w:rsidRDefault="003F0C95" w:rsidP="00FA3B8E">
            <w:pPr>
              <w:rPr>
                <w:sz w:val="22"/>
              </w:rPr>
            </w:pPr>
            <w:r w:rsidRPr="00DC523C">
              <w:rPr>
                <w:sz w:val="22"/>
              </w:rPr>
              <w:t>OPS, supp. Comp., or offer letter</w:t>
            </w:r>
          </w:p>
        </w:tc>
        <w:tc>
          <w:tcPr>
            <w:tcW w:w="5490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Why wasn’t employee paid through regular payroll?</w:t>
            </w:r>
          </w:p>
        </w:tc>
      </w:tr>
      <w:tr w:rsidR="003F0C95" w:rsidRPr="00DC523C" w:rsidTr="00FA3B8E">
        <w:tc>
          <w:tcPr>
            <w:tcW w:w="2465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Termination*</w:t>
            </w:r>
          </w:p>
        </w:tc>
        <w:tc>
          <w:tcPr>
            <w:tcW w:w="5293" w:type="dxa"/>
          </w:tcPr>
          <w:p w:rsidR="003F0C95" w:rsidRPr="00DC523C" w:rsidRDefault="003F0C95" w:rsidP="00FA3B8E">
            <w:pPr>
              <w:rPr>
                <w:sz w:val="22"/>
              </w:rPr>
            </w:pPr>
            <w:r w:rsidRPr="00DC523C">
              <w:rPr>
                <w:sz w:val="22"/>
              </w:rPr>
              <w:t>Resignation/retirement/dismissal letter or agreement</w:t>
            </w:r>
          </w:p>
        </w:tc>
        <w:tc>
          <w:tcPr>
            <w:tcW w:w="5490" w:type="dxa"/>
          </w:tcPr>
          <w:p w:rsidR="003F0C95" w:rsidRPr="00DC523C" w:rsidRDefault="003F0C95">
            <w:pPr>
              <w:rPr>
                <w:sz w:val="22"/>
              </w:rPr>
            </w:pPr>
            <w:r w:rsidRPr="00DC523C">
              <w:rPr>
                <w:sz w:val="22"/>
              </w:rPr>
              <w:t>Why is employee being terminated?</w:t>
            </w:r>
          </w:p>
        </w:tc>
      </w:tr>
      <w:tr w:rsidR="00E75ABE" w:rsidRPr="00DC523C" w:rsidTr="00FA3B8E">
        <w:tc>
          <w:tcPr>
            <w:tcW w:w="2465" w:type="dxa"/>
          </w:tcPr>
          <w:p w:rsidR="00E75ABE" w:rsidRPr="00DC523C" w:rsidRDefault="00E75ABE">
            <w:pPr>
              <w:rPr>
                <w:sz w:val="22"/>
              </w:rPr>
            </w:pPr>
            <w:r w:rsidRPr="00DC523C">
              <w:rPr>
                <w:sz w:val="22"/>
              </w:rPr>
              <w:t>Title Management</w:t>
            </w:r>
          </w:p>
        </w:tc>
        <w:tc>
          <w:tcPr>
            <w:tcW w:w="5293" w:type="dxa"/>
          </w:tcPr>
          <w:p w:rsidR="00E75ABE" w:rsidRPr="00DC523C" w:rsidRDefault="00E75ABE" w:rsidP="00FA3B8E">
            <w:pPr>
              <w:rPr>
                <w:sz w:val="22"/>
              </w:rPr>
            </w:pPr>
            <w:r w:rsidRPr="00DC523C">
              <w:rPr>
                <w:sz w:val="22"/>
              </w:rPr>
              <w:t>Memo/Letter with approved title change</w:t>
            </w:r>
          </w:p>
        </w:tc>
        <w:tc>
          <w:tcPr>
            <w:tcW w:w="5490" w:type="dxa"/>
          </w:tcPr>
          <w:p w:rsidR="00E75ABE" w:rsidRPr="00DC523C" w:rsidRDefault="00E75ABE">
            <w:pPr>
              <w:rPr>
                <w:sz w:val="22"/>
              </w:rPr>
            </w:pPr>
            <w:r w:rsidRPr="00DC523C">
              <w:rPr>
                <w:sz w:val="22"/>
              </w:rPr>
              <w:t>Why is there a need for a title change?</w:t>
            </w:r>
          </w:p>
        </w:tc>
      </w:tr>
      <w:tr w:rsidR="00B127D0" w:rsidRPr="00DC523C" w:rsidTr="00FA3B8E">
        <w:tc>
          <w:tcPr>
            <w:tcW w:w="2465" w:type="dxa"/>
          </w:tcPr>
          <w:p w:rsidR="00B127D0" w:rsidRPr="00DC523C" w:rsidRDefault="00B127D0">
            <w:pPr>
              <w:rPr>
                <w:sz w:val="22"/>
              </w:rPr>
            </w:pPr>
            <w:r w:rsidRPr="00DC523C">
              <w:rPr>
                <w:sz w:val="22"/>
              </w:rPr>
              <w:t>Offer Proposals</w:t>
            </w:r>
          </w:p>
        </w:tc>
        <w:tc>
          <w:tcPr>
            <w:tcW w:w="5293" w:type="dxa"/>
          </w:tcPr>
          <w:p w:rsidR="00B127D0" w:rsidRPr="00DC523C" w:rsidRDefault="00B127D0" w:rsidP="00FA3B8E">
            <w:pPr>
              <w:rPr>
                <w:sz w:val="22"/>
              </w:rPr>
            </w:pPr>
            <w:r w:rsidRPr="00DC523C">
              <w:rPr>
                <w:sz w:val="22"/>
              </w:rPr>
              <w:t>Offer</w:t>
            </w:r>
            <w:r w:rsidR="00DC523C" w:rsidRPr="00DC523C">
              <w:rPr>
                <w:sz w:val="22"/>
              </w:rPr>
              <w:t xml:space="preserve"> letter/commitment sheet/application materials</w:t>
            </w:r>
          </w:p>
        </w:tc>
        <w:tc>
          <w:tcPr>
            <w:tcW w:w="5490" w:type="dxa"/>
          </w:tcPr>
          <w:p w:rsidR="00B127D0" w:rsidRPr="00DC523C" w:rsidRDefault="00DC523C">
            <w:pPr>
              <w:rPr>
                <w:sz w:val="22"/>
              </w:rPr>
            </w:pPr>
            <w:r w:rsidRPr="00DC523C">
              <w:rPr>
                <w:sz w:val="22"/>
              </w:rPr>
              <w:t>No comment necessary</w:t>
            </w:r>
          </w:p>
        </w:tc>
      </w:tr>
    </w:tbl>
    <w:p w:rsidR="00AF7581" w:rsidRPr="00DC523C" w:rsidRDefault="00AF7581">
      <w:pPr>
        <w:rPr>
          <w:sz w:val="22"/>
        </w:rPr>
      </w:pPr>
      <w:r w:rsidRPr="00DC523C">
        <w:rPr>
          <w:sz w:val="22"/>
        </w:rPr>
        <w:t>*No need for an attachment for students</w:t>
      </w:r>
      <w:r w:rsidR="00863C71" w:rsidRPr="00DC523C">
        <w:rPr>
          <w:sz w:val="22"/>
        </w:rPr>
        <w:t xml:space="preserve"> (undergrad or grad)</w:t>
      </w:r>
      <w:r w:rsidRPr="00DC523C">
        <w:rPr>
          <w:sz w:val="22"/>
        </w:rPr>
        <w:t xml:space="preserve"> graduating from UA</w:t>
      </w:r>
      <w:r w:rsidR="00863C71" w:rsidRPr="00DC523C">
        <w:rPr>
          <w:sz w:val="22"/>
        </w:rPr>
        <w:t>. Comment on transaction should indicate this.</w:t>
      </w:r>
    </w:p>
    <w:p w:rsidR="00AF7581" w:rsidRPr="00DC523C" w:rsidRDefault="00AF7581">
      <w:pPr>
        <w:rPr>
          <w:sz w:val="22"/>
        </w:rPr>
      </w:pPr>
    </w:p>
    <w:p w:rsidR="00AF7581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Position Distribution</w:t>
      </w:r>
    </w:p>
    <w:p w:rsidR="00D50494" w:rsidRPr="00DC523C" w:rsidRDefault="00D50494" w:rsidP="00D50494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 xml:space="preserve">Make sure to enter the correct effective date. </w:t>
      </w:r>
      <w:r w:rsidR="00863C71" w:rsidRPr="00DC523C">
        <w:rPr>
          <w:sz w:val="22"/>
        </w:rPr>
        <w:t>Choose “Clone from Existing Distribution”.</w:t>
      </w:r>
    </w:p>
    <w:p w:rsidR="00D50494" w:rsidRPr="00DC523C" w:rsidRDefault="00D50494" w:rsidP="00D50494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>Can’t do retroactive position distributions.  For retroactive changes a SET is needed.</w:t>
      </w:r>
    </w:p>
    <w:p w:rsidR="00D50494" w:rsidRPr="00DC523C" w:rsidRDefault="00D50494" w:rsidP="00D50494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>Fund the position before the new hire or job change transaction</w:t>
      </w:r>
      <w:r w:rsidR="00863C71" w:rsidRPr="00DC523C">
        <w:rPr>
          <w:sz w:val="22"/>
        </w:rPr>
        <w:t>.</w:t>
      </w:r>
    </w:p>
    <w:p w:rsidR="00863C71" w:rsidRPr="00DC523C" w:rsidRDefault="00863C71" w:rsidP="00D50494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>Remove salary suspense account from GA positions.</w:t>
      </w:r>
    </w:p>
    <w:p w:rsidR="00863C71" w:rsidRPr="00DC523C" w:rsidRDefault="00863C71" w:rsidP="00863C71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>If using undergraduate online account identify whether Engagement, Gen Ed Academy, or Online Program. Must match approved online budget.  Include semester and course number.</w:t>
      </w:r>
    </w:p>
    <w:p w:rsidR="00C70779" w:rsidRPr="00DC523C" w:rsidRDefault="00C70779" w:rsidP="00863C71">
      <w:pPr>
        <w:pStyle w:val="ListParagraph"/>
        <w:numPr>
          <w:ilvl w:val="0"/>
          <w:numId w:val="2"/>
        </w:numPr>
        <w:rPr>
          <w:sz w:val="22"/>
        </w:rPr>
      </w:pPr>
      <w:r w:rsidRPr="00DC523C">
        <w:rPr>
          <w:sz w:val="22"/>
        </w:rPr>
        <w:t>If using temp teaching account include the course number.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Position Management</w:t>
      </w:r>
    </w:p>
    <w:p w:rsidR="00D50494" w:rsidRPr="00DC523C" w:rsidRDefault="00D50494" w:rsidP="00D50494">
      <w:pPr>
        <w:pStyle w:val="ListParagraph"/>
        <w:numPr>
          <w:ilvl w:val="0"/>
          <w:numId w:val="3"/>
        </w:numPr>
        <w:rPr>
          <w:sz w:val="22"/>
        </w:rPr>
      </w:pPr>
      <w:r w:rsidRPr="00DC523C">
        <w:rPr>
          <w:sz w:val="22"/>
        </w:rPr>
        <w:t>Create/modify the position in time to do the position distribution, and eventually the hire or job change.</w:t>
      </w:r>
    </w:p>
    <w:p w:rsidR="00D50494" w:rsidRPr="00DC523C" w:rsidRDefault="00D50494" w:rsidP="00D50494">
      <w:pPr>
        <w:pStyle w:val="ListParagraph"/>
        <w:numPr>
          <w:ilvl w:val="0"/>
          <w:numId w:val="3"/>
        </w:numPr>
        <w:rPr>
          <w:sz w:val="22"/>
        </w:rPr>
      </w:pPr>
      <w:r w:rsidRPr="00DC523C">
        <w:rPr>
          <w:sz w:val="22"/>
        </w:rPr>
        <w:t>Correct the time approver and supervisor if necessary.</w:t>
      </w:r>
    </w:p>
    <w:p w:rsidR="00D50494" w:rsidRPr="00DC523C" w:rsidRDefault="00D50494" w:rsidP="00D50494">
      <w:pPr>
        <w:pStyle w:val="ListParagraph"/>
        <w:numPr>
          <w:ilvl w:val="0"/>
          <w:numId w:val="3"/>
        </w:numPr>
        <w:rPr>
          <w:sz w:val="22"/>
        </w:rPr>
      </w:pPr>
      <w:r w:rsidRPr="00DC523C">
        <w:rPr>
          <w:sz w:val="22"/>
        </w:rPr>
        <w:t>Answer all the security questions if necessary.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Grad NOA</w:t>
      </w:r>
    </w:p>
    <w:p w:rsidR="00863C71" w:rsidRPr="00DC523C" w:rsidRDefault="003F0C95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Review contract for accuracy before sending to graduate student.</w:t>
      </w:r>
    </w:p>
    <w:p w:rsidR="003F0C95" w:rsidRPr="00DC523C" w:rsidRDefault="003F0C95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If errors, withdraw the contract, make corrections in the system, and generate a new one.</w:t>
      </w:r>
    </w:p>
    <w:p w:rsidR="003F0C95" w:rsidRPr="00DC523C" w:rsidRDefault="003F0C95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Follow up on unaccepted contracts.</w:t>
      </w:r>
    </w:p>
    <w:p w:rsidR="003F0C95" w:rsidRPr="00DC523C" w:rsidRDefault="003F0C95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Withdraw unaccepted contracts towards the end of the academic year.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Contract</w:t>
      </w:r>
    </w:p>
    <w:p w:rsidR="00863C71" w:rsidRPr="00DC523C" w:rsidRDefault="00863C71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Review the contract for accuracy before sending to employee.</w:t>
      </w:r>
    </w:p>
    <w:p w:rsidR="00863C71" w:rsidRPr="00DC523C" w:rsidRDefault="00863C71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 xml:space="preserve">If errors, withdraw </w:t>
      </w:r>
      <w:r w:rsidR="003F0C95" w:rsidRPr="00DC523C">
        <w:rPr>
          <w:sz w:val="22"/>
        </w:rPr>
        <w:t>the contract, make corrections i</w:t>
      </w:r>
      <w:r w:rsidRPr="00DC523C">
        <w:rPr>
          <w:sz w:val="22"/>
        </w:rPr>
        <w:t>n the system, and request a new one from college.</w:t>
      </w:r>
    </w:p>
    <w:p w:rsidR="003F0C95" w:rsidRPr="00DC523C" w:rsidRDefault="003F0C95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Follow up on unaccepted contracts.</w:t>
      </w:r>
    </w:p>
    <w:p w:rsidR="00863C71" w:rsidRPr="00DC523C" w:rsidRDefault="00863C71" w:rsidP="00863C71">
      <w:pPr>
        <w:pStyle w:val="ListParagraph"/>
        <w:numPr>
          <w:ilvl w:val="0"/>
          <w:numId w:val="4"/>
        </w:numPr>
        <w:rPr>
          <w:sz w:val="22"/>
        </w:rPr>
      </w:pPr>
      <w:r w:rsidRPr="00DC523C">
        <w:rPr>
          <w:sz w:val="22"/>
        </w:rPr>
        <w:t>Withdraw unaccepted contracts towards the end of the fiscal year.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lastRenderedPageBreak/>
        <w:t>New Hire</w:t>
      </w:r>
    </w:p>
    <w:p w:rsidR="00CB30A8" w:rsidRPr="00DC523C" w:rsidRDefault="00CB30A8" w:rsidP="00863C71">
      <w:pPr>
        <w:pStyle w:val="ListParagraph"/>
        <w:numPr>
          <w:ilvl w:val="0"/>
          <w:numId w:val="5"/>
        </w:numPr>
        <w:rPr>
          <w:sz w:val="22"/>
        </w:rPr>
      </w:pPr>
      <w:r w:rsidRPr="00DC523C">
        <w:rPr>
          <w:sz w:val="22"/>
        </w:rPr>
        <w:t>Correct position distribution must be approved before submitting new hire transaction.</w:t>
      </w:r>
    </w:p>
    <w:p w:rsidR="00863C71" w:rsidRPr="00DC523C" w:rsidRDefault="00863C71" w:rsidP="00863C71">
      <w:pPr>
        <w:pStyle w:val="ListParagraph"/>
        <w:numPr>
          <w:ilvl w:val="0"/>
          <w:numId w:val="5"/>
        </w:numPr>
        <w:rPr>
          <w:sz w:val="22"/>
        </w:rPr>
      </w:pPr>
      <w:r w:rsidRPr="00DC523C">
        <w:rPr>
          <w:sz w:val="22"/>
        </w:rPr>
        <w:t>Letter of offer needs to be attached</w:t>
      </w:r>
      <w:r w:rsidR="00FA3B8E" w:rsidRPr="00DC523C">
        <w:rPr>
          <w:sz w:val="22"/>
        </w:rPr>
        <w:t>, as well as applicable</w:t>
      </w:r>
      <w:r w:rsidR="003F0C95" w:rsidRPr="00DC523C">
        <w:rPr>
          <w:sz w:val="22"/>
        </w:rPr>
        <w:t xml:space="preserve"> (what was required in job posting)</w:t>
      </w:r>
      <w:r w:rsidR="00FA3B8E" w:rsidRPr="00DC523C">
        <w:rPr>
          <w:sz w:val="22"/>
        </w:rPr>
        <w:t xml:space="preserve"> application materials</w:t>
      </w:r>
      <w:r w:rsidRPr="00DC523C">
        <w:rPr>
          <w:sz w:val="22"/>
        </w:rPr>
        <w:t>.</w:t>
      </w:r>
    </w:p>
    <w:p w:rsidR="00863C71" w:rsidRPr="00DC523C" w:rsidRDefault="00863C71" w:rsidP="00863C71">
      <w:pPr>
        <w:pStyle w:val="ListParagraph"/>
        <w:numPr>
          <w:ilvl w:val="0"/>
          <w:numId w:val="5"/>
        </w:numPr>
        <w:rPr>
          <w:sz w:val="22"/>
        </w:rPr>
      </w:pPr>
      <w:r w:rsidRPr="00DC523C">
        <w:rPr>
          <w:sz w:val="22"/>
        </w:rPr>
        <w:t>Letter of offer information needs to match the transaction information.</w:t>
      </w:r>
    </w:p>
    <w:p w:rsidR="00863C71" w:rsidRPr="00DC523C" w:rsidRDefault="00CB30A8" w:rsidP="00CB30A8">
      <w:pPr>
        <w:pStyle w:val="ListParagraph"/>
        <w:numPr>
          <w:ilvl w:val="0"/>
          <w:numId w:val="5"/>
        </w:numPr>
        <w:rPr>
          <w:sz w:val="22"/>
        </w:rPr>
      </w:pPr>
      <w:r w:rsidRPr="00DC523C">
        <w:rPr>
          <w:sz w:val="22"/>
        </w:rPr>
        <w:t xml:space="preserve">Provide a comment explaining special circumstances with the hire. Such as: </w:t>
      </w:r>
    </w:p>
    <w:p w:rsidR="00CB30A8" w:rsidRPr="00DC523C" w:rsidRDefault="00CB30A8" w:rsidP="00CB30A8">
      <w:pPr>
        <w:pStyle w:val="ListParagraph"/>
        <w:numPr>
          <w:ilvl w:val="1"/>
          <w:numId w:val="5"/>
        </w:numPr>
        <w:rPr>
          <w:sz w:val="22"/>
        </w:rPr>
      </w:pPr>
      <w:r w:rsidRPr="00DC523C">
        <w:rPr>
          <w:sz w:val="22"/>
        </w:rPr>
        <w:t>Late hires, contract adjustments, funding irregularities, unusual job description or title, etc.</w:t>
      </w:r>
    </w:p>
    <w:p w:rsidR="00863C71" w:rsidRPr="00DC523C" w:rsidRDefault="00863C71">
      <w:pPr>
        <w:rPr>
          <w:b/>
          <w:sz w:val="22"/>
        </w:rPr>
      </w:pPr>
      <w:r w:rsidRPr="00DC523C">
        <w:rPr>
          <w:b/>
          <w:sz w:val="22"/>
        </w:rPr>
        <w:t>I-9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Employee</w:t>
      </w:r>
      <w:r w:rsidR="00CB30A8" w:rsidRPr="00DC523C">
        <w:rPr>
          <w:sz w:val="22"/>
        </w:rPr>
        <w:t xml:space="preserve"> must</w:t>
      </w:r>
      <w:r w:rsidRPr="00DC523C">
        <w:rPr>
          <w:sz w:val="22"/>
        </w:rPr>
        <w:t xml:space="preserve"> complete Section 1 at the time of hire or by first day </w:t>
      </w:r>
      <w:r w:rsidR="00CB30A8" w:rsidRPr="00DC523C">
        <w:rPr>
          <w:sz w:val="22"/>
        </w:rPr>
        <w:t xml:space="preserve">of </w:t>
      </w:r>
      <w:r w:rsidRPr="00DC523C">
        <w:rPr>
          <w:sz w:val="22"/>
        </w:rPr>
        <w:t>employment.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Ensure employee fills out section clearly (paper I-9), properly and completely.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Social Security numbers are necessary as we participate in the E-</w:t>
      </w:r>
      <w:r w:rsidR="00CB30A8" w:rsidRPr="00DC523C">
        <w:rPr>
          <w:sz w:val="22"/>
        </w:rPr>
        <w:t>Verify</w:t>
      </w:r>
      <w:r w:rsidRPr="00DC523C">
        <w:rPr>
          <w:sz w:val="22"/>
        </w:rPr>
        <w:t xml:space="preserve"> program.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Employee must show ID(s) within 3 business days of start date.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Examine documentation to ensure it is the employee.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>When making photo copies of identification, make sure they are legible, and can be recopied (if not, provide 2 copies of original).</w:t>
      </w:r>
    </w:p>
    <w:p w:rsidR="003D3F66" w:rsidRPr="00DC523C" w:rsidRDefault="003D3F66" w:rsidP="003D3F66">
      <w:pPr>
        <w:pStyle w:val="ListParagraph"/>
        <w:numPr>
          <w:ilvl w:val="0"/>
          <w:numId w:val="7"/>
        </w:numPr>
        <w:rPr>
          <w:sz w:val="22"/>
        </w:rPr>
      </w:pPr>
      <w:r w:rsidRPr="00DC523C">
        <w:rPr>
          <w:sz w:val="22"/>
        </w:rPr>
        <w:t xml:space="preserve"> Expired documentation is not acceptable.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Job Change</w:t>
      </w:r>
    </w:p>
    <w:p w:rsidR="00E75ABE" w:rsidRPr="00DC523C" w:rsidRDefault="00E75ABE" w:rsidP="00863C71">
      <w:pPr>
        <w:pStyle w:val="ListParagraph"/>
        <w:numPr>
          <w:ilvl w:val="0"/>
          <w:numId w:val="6"/>
        </w:numPr>
        <w:rPr>
          <w:sz w:val="22"/>
        </w:rPr>
      </w:pPr>
      <w:r w:rsidRPr="00DC523C">
        <w:rPr>
          <w:sz w:val="22"/>
        </w:rPr>
        <w:t>Correct position distribution must be approved before submitting the transaction.</w:t>
      </w:r>
    </w:p>
    <w:p w:rsidR="00863C71" w:rsidRPr="00DC523C" w:rsidRDefault="00E75ABE" w:rsidP="00863C71">
      <w:pPr>
        <w:pStyle w:val="ListParagraph"/>
        <w:numPr>
          <w:ilvl w:val="0"/>
          <w:numId w:val="6"/>
        </w:numPr>
        <w:rPr>
          <w:sz w:val="22"/>
        </w:rPr>
      </w:pPr>
      <w:r w:rsidRPr="00DC523C">
        <w:rPr>
          <w:sz w:val="22"/>
        </w:rPr>
        <w:t>Make sure to choose the correct action (position life cycle vs. position/assignment change).</w:t>
      </w:r>
    </w:p>
    <w:p w:rsidR="00D50494" w:rsidRPr="00DC523C" w:rsidRDefault="00D50494">
      <w:pPr>
        <w:rPr>
          <w:b/>
          <w:sz w:val="22"/>
        </w:rPr>
      </w:pPr>
      <w:r w:rsidRPr="00DC523C">
        <w:rPr>
          <w:b/>
          <w:sz w:val="22"/>
        </w:rPr>
        <w:t>Payment Request</w:t>
      </w:r>
    </w:p>
    <w:p w:rsidR="00863C71" w:rsidRPr="00DC523C" w:rsidRDefault="00863C71" w:rsidP="00863C71">
      <w:pPr>
        <w:pStyle w:val="ListParagraph"/>
        <w:numPr>
          <w:ilvl w:val="0"/>
          <w:numId w:val="6"/>
        </w:numPr>
        <w:rPr>
          <w:sz w:val="22"/>
        </w:rPr>
      </w:pPr>
      <w:r w:rsidRPr="00DC523C">
        <w:rPr>
          <w:sz w:val="22"/>
        </w:rPr>
        <w:t>Must attach a copy of the OPS, supplemental compensation form, or offer letter.</w:t>
      </w:r>
    </w:p>
    <w:p w:rsidR="00863C71" w:rsidRPr="00DC523C" w:rsidRDefault="00FA3B8E" w:rsidP="00863C71">
      <w:pPr>
        <w:pStyle w:val="ListParagraph"/>
        <w:numPr>
          <w:ilvl w:val="0"/>
          <w:numId w:val="6"/>
        </w:numPr>
        <w:rPr>
          <w:sz w:val="22"/>
        </w:rPr>
      </w:pPr>
      <w:r w:rsidRPr="00DC523C">
        <w:rPr>
          <w:sz w:val="22"/>
        </w:rPr>
        <w:t>“Takes effect on” date should be the start date of the missed pay period.</w:t>
      </w:r>
    </w:p>
    <w:p w:rsidR="00E75ABE" w:rsidRPr="00DC523C" w:rsidRDefault="00E75ABE" w:rsidP="00C90DC3">
      <w:pPr>
        <w:pStyle w:val="ListParagraph"/>
        <w:numPr>
          <w:ilvl w:val="0"/>
          <w:numId w:val="6"/>
        </w:numPr>
        <w:rPr>
          <w:b/>
          <w:sz w:val="22"/>
        </w:rPr>
      </w:pPr>
      <w:r w:rsidRPr="00DC523C">
        <w:rPr>
          <w:sz w:val="22"/>
        </w:rPr>
        <w:t xml:space="preserve">These should be avoided </w:t>
      </w:r>
      <w:r w:rsidR="00C90DC3" w:rsidRPr="00DC523C">
        <w:rPr>
          <w:sz w:val="22"/>
        </w:rPr>
        <w:t>b</w:t>
      </w:r>
      <w:r w:rsidRPr="00DC523C">
        <w:rPr>
          <w:sz w:val="22"/>
        </w:rPr>
        <w:t>y submitting original transaction in a timely manner</w:t>
      </w:r>
      <w:r w:rsidR="00C90DC3" w:rsidRPr="00DC523C">
        <w:rPr>
          <w:sz w:val="22"/>
        </w:rPr>
        <w:t>, and</w:t>
      </w:r>
      <w:r w:rsidRPr="00DC523C">
        <w:rPr>
          <w:sz w:val="22"/>
        </w:rPr>
        <w:t xml:space="preserve"> not be used as a common form of payment.</w:t>
      </w:r>
    </w:p>
    <w:p w:rsidR="00D50494" w:rsidRPr="00DC523C" w:rsidRDefault="00D50494" w:rsidP="00C90DC3">
      <w:pPr>
        <w:rPr>
          <w:b/>
          <w:sz w:val="22"/>
        </w:rPr>
      </w:pPr>
      <w:r w:rsidRPr="00DC523C">
        <w:rPr>
          <w:b/>
          <w:sz w:val="22"/>
        </w:rPr>
        <w:t>Termination</w:t>
      </w:r>
    </w:p>
    <w:p w:rsidR="00AF7581" w:rsidRPr="00DC523C" w:rsidRDefault="00C70779" w:rsidP="00AF7581">
      <w:pPr>
        <w:pStyle w:val="ListParagraph"/>
        <w:numPr>
          <w:ilvl w:val="0"/>
          <w:numId w:val="1"/>
        </w:numPr>
        <w:rPr>
          <w:sz w:val="22"/>
        </w:rPr>
      </w:pPr>
      <w:r w:rsidRPr="00DC523C">
        <w:rPr>
          <w:sz w:val="22"/>
        </w:rPr>
        <w:t>Use job ended instead of voluntary resignation for students graduating.  No attachment required.</w:t>
      </w:r>
    </w:p>
    <w:p w:rsidR="00C70779" w:rsidRPr="00DC523C" w:rsidRDefault="00C90DC3" w:rsidP="00C90DC3">
      <w:pPr>
        <w:pStyle w:val="ListParagraph"/>
        <w:numPr>
          <w:ilvl w:val="0"/>
          <w:numId w:val="1"/>
        </w:numPr>
        <w:rPr>
          <w:sz w:val="22"/>
        </w:rPr>
      </w:pPr>
      <w:r w:rsidRPr="00DC523C">
        <w:rPr>
          <w:sz w:val="22"/>
        </w:rPr>
        <w:t>All voluntary resignations must have an attachment from the employee.</w:t>
      </w:r>
    </w:p>
    <w:p w:rsidR="00E75ABE" w:rsidRPr="00DC523C" w:rsidRDefault="00E75ABE" w:rsidP="00E75ABE">
      <w:pPr>
        <w:rPr>
          <w:b/>
          <w:sz w:val="22"/>
        </w:rPr>
      </w:pPr>
      <w:r w:rsidRPr="00DC523C">
        <w:rPr>
          <w:b/>
          <w:sz w:val="22"/>
        </w:rPr>
        <w:t>Title Management</w:t>
      </w:r>
    </w:p>
    <w:p w:rsidR="00C90DC3" w:rsidRPr="00DC523C" w:rsidRDefault="00C90DC3" w:rsidP="00C90DC3">
      <w:pPr>
        <w:pStyle w:val="ListParagraph"/>
        <w:numPr>
          <w:ilvl w:val="0"/>
          <w:numId w:val="8"/>
        </w:numPr>
        <w:rPr>
          <w:sz w:val="22"/>
        </w:rPr>
      </w:pPr>
      <w:r w:rsidRPr="00DC523C">
        <w:rPr>
          <w:sz w:val="22"/>
        </w:rPr>
        <w:t>Make sure the priority of titles is correct.  For tenure track faculty, the faculty title is first (i.e. Assistant/Associate/Full Professor).</w:t>
      </w:r>
    </w:p>
    <w:p w:rsidR="00C90DC3" w:rsidRPr="00DC523C" w:rsidRDefault="00C90DC3" w:rsidP="00C90DC3">
      <w:pPr>
        <w:pStyle w:val="ListParagraph"/>
        <w:numPr>
          <w:ilvl w:val="1"/>
          <w:numId w:val="8"/>
        </w:numPr>
        <w:rPr>
          <w:sz w:val="22"/>
        </w:rPr>
      </w:pPr>
      <w:r w:rsidRPr="00DC523C">
        <w:rPr>
          <w:sz w:val="22"/>
        </w:rPr>
        <w:t>Regents’, Associate Director, courtesy titles, etc. are secondary.</w:t>
      </w:r>
    </w:p>
    <w:p w:rsidR="00DC523C" w:rsidRPr="00DC523C" w:rsidRDefault="00DC523C" w:rsidP="00DC523C">
      <w:pPr>
        <w:rPr>
          <w:b/>
          <w:sz w:val="22"/>
        </w:rPr>
      </w:pPr>
      <w:r w:rsidRPr="00DC523C">
        <w:rPr>
          <w:b/>
          <w:sz w:val="22"/>
        </w:rPr>
        <w:t>Offer Proposal</w:t>
      </w:r>
    </w:p>
    <w:p w:rsidR="00DC523C" w:rsidRPr="00DC523C" w:rsidRDefault="00DC523C" w:rsidP="00DC523C">
      <w:pPr>
        <w:pStyle w:val="ListParagraph"/>
        <w:numPr>
          <w:ilvl w:val="0"/>
          <w:numId w:val="8"/>
        </w:numPr>
        <w:rPr>
          <w:sz w:val="22"/>
        </w:rPr>
      </w:pPr>
      <w:r w:rsidRPr="00DC523C">
        <w:rPr>
          <w:sz w:val="22"/>
        </w:rPr>
        <w:t>Save first until Dean’s office gives ok to submit after review.</w:t>
      </w:r>
    </w:p>
    <w:p w:rsidR="00DC523C" w:rsidRDefault="00DC523C" w:rsidP="00DC523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The commitments tab should match the commitment sheet.</w:t>
      </w:r>
    </w:p>
    <w:p w:rsidR="00DC523C" w:rsidRDefault="00DC523C" w:rsidP="00DC523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Funding sources need to be identified correctly.</w:t>
      </w:r>
    </w:p>
    <w:p w:rsidR="00DC523C" w:rsidRDefault="00DC523C" w:rsidP="00DC523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 position needs to be </w:t>
      </w:r>
      <w:proofErr w:type="gramStart"/>
      <w:r>
        <w:rPr>
          <w:sz w:val="22"/>
        </w:rPr>
        <w:t>created/edited</w:t>
      </w:r>
      <w:proofErr w:type="gramEnd"/>
      <w:r>
        <w:rPr>
          <w:sz w:val="22"/>
        </w:rPr>
        <w:t xml:space="preserve"> before submitting offer proposal.</w:t>
      </w:r>
    </w:p>
    <w:p w:rsidR="00DC523C" w:rsidRDefault="00DC523C" w:rsidP="00DC523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If partner required for this hire, include information in “other personnel” section.</w:t>
      </w:r>
    </w:p>
    <w:p w:rsidR="00DC523C" w:rsidRPr="001559A5" w:rsidRDefault="00DC523C" w:rsidP="001559A5">
      <w:pPr>
        <w:rPr>
          <w:sz w:val="22"/>
        </w:rPr>
      </w:pPr>
      <w:bookmarkStart w:id="0" w:name="_GoBack"/>
      <w:bookmarkEnd w:id="0"/>
    </w:p>
    <w:sectPr w:rsidR="00DC523C" w:rsidRPr="001559A5" w:rsidSect="00DC523C">
      <w:pgSz w:w="15840" w:h="12240" w:orient="landscape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899"/>
    <w:multiLevelType w:val="hybridMultilevel"/>
    <w:tmpl w:val="157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EB4"/>
    <w:multiLevelType w:val="hybridMultilevel"/>
    <w:tmpl w:val="DC5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1B9"/>
    <w:multiLevelType w:val="hybridMultilevel"/>
    <w:tmpl w:val="40E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1090"/>
    <w:multiLevelType w:val="hybridMultilevel"/>
    <w:tmpl w:val="7440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5539"/>
    <w:multiLevelType w:val="hybridMultilevel"/>
    <w:tmpl w:val="021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2280"/>
    <w:multiLevelType w:val="hybridMultilevel"/>
    <w:tmpl w:val="90A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0EA6"/>
    <w:multiLevelType w:val="hybridMultilevel"/>
    <w:tmpl w:val="5D7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69CA"/>
    <w:multiLevelType w:val="hybridMultilevel"/>
    <w:tmpl w:val="528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A"/>
    <w:rsid w:val="000A426F"/>
    <w:rsid w:val="001559A5"/>
    <w:rsid w:val="00311697"/>
    <w:rsid w:val="003D3F66"/>
    <w:rsid w:val="003F0C95"/>
    <w:rsid w:val="007A523A"/>
    <w:rsid w:val="00863C71"/>
    <w:rsid w:val="00A37F79"/>
    <w:rsid w:val="00AF7581"/>
    <w:rsid w:val="00B127D0"/>
    <w:rsid w:val="00B774A4"/>
    <w:rsid w:val="00C70779"/>
    <w:rsid w:val="00C90DC3"/>
    <w:rsid w:val="00CB30A8"/>
    <w:rsid w:val="00D50494"/>
    <w:rsid w:val="00DC523C"/>
    <w:rsid w:val="00E45FF8"/>
    <w:rsid w:val="00E75ABE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Pedroza, Francisco - (pedroza)</dc:creator>
  <cp:lastModifiedBy>Pedroza, Francisco - (pedroza)</cp:lastModifiedBy>
  <cp:revision>8</cp:revision>
  <dcterms:created xsi:type="dcterms:W3CDTF">2017-01-24T18:17:00Z</dcterms:created>
  <dcterms:modified xsi:type="dcterms:W3CDTF">2017-02-02T22:57:00Z</dcterms:modified>
</cp:coreProperties>
</file>